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C7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proofErr w:type="gramStart"/>
      <w:r w:rsidRPr="00BE79F7">
        <w:rPr>
          <w:rFonts w:ascii="Tahoma" w:hAnsi="Tahoma" w:cs="Tahoma"/>
          <w:b/>
          <w:sz w:val="28"/>
          <w:szCs w:val="28"/>
        </w:rPr>
        <w:t>ITS</w:t>
      </w:r>
      <w:proofErr w:type="gramEnd"/>
      <w:r w:rsidRPr="00BE79F7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466883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and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="00DB307E">
        <w:rPr>
          <w:rFonts w:ascii="Tahoma" w:hAnsi="Tahoma" w:cs="Tahoma"/>
          <w:b/>
          <w:sz w:val="28"/>
          <w:szCs w:val="28"/>
        </w:rPr>
        <w:t>Systems Engineering Checklist</w:t>
      </w:r>
      <w:r w:rsidR="00466883">
        <w:rPr>
          <w:rFonts w:ascii="Tahoma" w:hAnsi="Tahoma" w:cs="Tahoma"/>
          <w:b/>
          <w:sz w:val="28"/>
          <w:szCs w:val="28"/>
        </w:rPr>
        <w:t xml:space="preserve"> for</w:t>
      </w:r>
    </w:p>
    <w:p w:rsidR="00434CC7" w:rsidRPr="00BE79F7" w:rsidRDefault="0012309F" w:rsidP="00434CC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CLASS C: </w:t>
      </w:r>
      <w:r w:rsidR="00DB307E">
        <w:rPr>
          <w:rFonts w:ascii="Tahoma" w:hAnsi="Tahoma" w:cs="Tahoma"/>
          <w:b/>
          <w:sz w:val="28"/>
          <w:szCs w:val="28"/>
        </w:rPr>
        <w:t xml:space="preserve">Large Scale/Complex ITS </w:t>
      </w:r>
      <w:r>
        <w:rPr>
          <w:rFonts w:ascii="Tahoma" w:hAnsi="Tahoma" w:cs="Tahoma"/>
          <w:b/>
          <w:sz w:val="28"/>
          <w:szCs w:val="28"/>
        </w:rPr>
        <w:t>Projects</w:t>
      </w:r>
    </w:p>
    <w:p w:rsidR="00434CC7" w:rsidRPr="00FE46DE" w:rsidRDefault="00434CC7" w:rsidP="00434CC7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434CC7" w:rsidRPr="00F36385" w:rsidRDefault="00434CC7" w:rsidP="00434CC7">
      <w:pPr>
        <w:jc w:val="center"/>
        <w:rPr>
          <w:rFonts w:ascii="Tahoma" w:hAnsi="Tahoma" w:cs="Tahoma"/>
          <w:b/>
          <w:sz w:val="22"/>
          <w:szCs w:val="22"/>
        </w:rPr>
      </w:pPr>
    </w:p>
    <w:p w:rsidR="00434CC7" w:rsidRDefault="00434CC7" w:rsidP="00434CC7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 xml:space="preserve">For </w:t>
      </w:r>
      <w:r w:rsidR="00DB307E">
        <w:rPr>
          <w:rFonts w:ascii="Tahoma" w:hAnsi="Tahoma" w:cs="Tahoma"/>
          <w:sz w:val="22"/>
          <w:szCs w:val="22"/>
        </w:rPr>
        <w:t>all</w:t>
      </w:r>
      <w:r w:rsidRPr="00F36385">
        <w:rPr>
          <w:rFonts w:ascii="Tahoma" w:hAnsi="Tahoma" w:cs="Tahoma"/>
          <w:sz w:val="22"/>
          <w:szCs w:val="22"/>
        </w:rPr>
        <w:t xml:space="preserve"> ITS projects</w:t>
      </w:r>
      <w:r w:rsidR="00230B44">
        <w:rPr>
          <w:rFonts w:ascii="Tahoma" w:hAnsi="Tahoma" w:cs="Tahoma"/>
          <w:sz w:val="22"/>
          <w:szCs w:val="22"/>
        </w:rPr>
        <w:t xml:space="preserve"> or projects with </w:t>
      </w:r>
      <w:proofErr w:type="gramStart"/>
      <w:r w:rsidR="00230B44">
        <w:rPr>
          <w:rFonts w:ascii="Tahoma" w:hAnsi="Tahoma" w:cs="Tahoma"/>
          <w:sz w:val="22"/>
          <w:szCs w:val="22"/>
        </w:rPr>
        <w:t>an</w:t>
      </w:r>
      <w:proofErr w:type="gramEnd"/>
      <w:r w:rsidR="00230B44">
        <w:rPr>
          <w:rFonts w:ascii="Tahoma" w:hAnsi="Tahoma" w:cs="Tahoma"/>
          <w:sz w:val="22"/>
          <w:szCs w:val="22"/>
        </w:rPr>
        <w:t xml:space="preserve">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DB307E">
        <w:rPr>
          <w:rFonts w:ascii="Tahoma" w:hAnsi="Tahoma" w:cs="Tahoma"/>
          <w:sz w:val="22"/>
          <w:szCs w:val="22"/>
        </w:rPr>
        <w:t>a Systems Engineering</w:t>
      </w:r>
      <w:r w:rsidRPr="00F36385">
        <w:rPr>
          <w:rFonts w:ascii="Tahoma" w:hAnsi="Tahoma" w:cs="Tahoma"/>
          <w:sz w:val="22"/>
          <w:szCs w:val="22"/>
        </w:rPr>
        <w:t xml:space="preserve"> Checklist </w:t>
      </w:r>
      <w:r w:rsidR="0049427F">
        <w:rPr>
          <w:rFonts w:ascii="Tahoma" w:hAnsi="Tahoma" w:cs="Tahoma"/>
          <w:sz w:val="22"/>
          <w:szCs w:val="22"/>
        </w:rPr>
        <w:t>shall</w:t>
      </w:r>
      <w:r w:rsidR="0049427F" w:rsidRPr="00F36385">
        <w:rPr>
          <w:rFonts w:ascii="Tahoma" w:hAnsi="Tahoma" w:cs="Tahoma"/>
          <w:sz w:val="22"/>
          <w:szCs w:val="22"/>
        </w:rPr>
        <w:t xml:space="preserve"> </w:t>
      </w:r>
      <w:r w:rsidRPr="00F36385">
        <w:rPr>
          <w:rFonts w:ascii="Tahoma" w:hAnsi="Tahoma" w:cs="Tahoma"/>
          <w:sz w:val="22"/>
          <w:szCs w:val="22"/>
        </w:rPr>
        <w:t xml:space="preserve">be completed and submitted with the </w:t>
      </w:r>
      <w:r w:rsidR="0049427F">
        <w:rPr>
          <w:rFonts w:ascii="Tahoma" w:hAnsi="Tahoma" w:cs="Tahoma"/>
          <w:sz w:val="22"/>
          <w:szCs w:val="22"/>
        </w:rPr>
        <w:t>Project Submittal</w:t>
      </w:r>
      <w:r w:rsidRPr="00F36385">
        <w:rPr>
          <w:rFonts w:ascii="Tahoma" w:hAnsi="Tahoma" w:cs="Tahoma"/>
          <w:sz w:val="22"/>
          <w:szCs w:val="22"/>
        </w:rPr>
        <w:t xml:space="preserve"> Form. 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</w:rPr>
        <w:t>MnDOT</w:t>
      </w:r>
      <w:proofErr w:type="spellEnd"/>
      <w:r w:rsidRPr="00F36385">
        <w:rPr>
          <w:rFonts w:ascii="Tahoma" w:hAnsi="Tahoma" w:cs="Tahoma"/>
          <w:sz w:val="22"/>
          <w:szCs w:val="22"/>
        </w:rPr>
        <w:t xml:space="preserve"> Office of </w:t>
      </w:r>
      <w:r w:rsidR="00266DF9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651-234-7063 or e-mail at </w:t>
      </w:r>
      <w:hyperlink r:id="rId6" w:history="1">
        <w:r w:rsidR="002E5026" w:rsidRPr="00A16325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="002E5026">
        <w:rPr>
          <w:rFonts w:ascii="Tahoma" w:hAnsi="Tahoma" w:cs="Tahoma"/>
          <w:sz w:val="22"/>
          <w:szCs w:val="22"/>
        </w:rPr>
        <w:t>.</w:t>
      </w:r>
    </w:p>
    <w:p w:rsidR="00434CC7" w:rsidRPr="002821B2" w:rsidRDefault="00434CC7" w:rsidP="00434CC7">
      <w:pPr>
        <w:rPr>
          <w:rFonts w:ascii="Tahoma" w:hAnsi="Tahoma" w:cs="Tahoma"/>
          <w:sz w:val="20"/>
          <w:szCs w:val="20"/>
        </w:rPr>
      </w:pPr>
    </w:p>
    <w:p w:rsidR="00434CC7" w:rsidRPr="002821B2" w:rsidRDefault="00434CC7" w:rsidP="00434CC7">
      <w:pPr>
        <w:jc w:val="center"/>
        <w:rPr>
          <w:rFonts w:ascii="Tahoma" w:hAnsi="Tahoma" w:cs="Tahoma"/>
          <w:sz w:val="20"/>
          <w:szCs w:val="22"/>
        </w:rPr>
      </w:pPr>
    </w:p>
    <w:p w:rsidR="00434CC7" w:rsidRPr="009E37AD" w:rsidRDefault="00434CC7" w:rsidP="00434CC7">
      <w:pPr>
        <w:jc w:val="center"/>
        <w:rPr>
          <w:rFonts w:ascii="Garamond" w:hAnsi="Garamond" w:cs="Tahoma"/>
          <w:b/>
          <w:sz w:val="28"/>
          <w:szCs w:val="22"/>
        </w:rPr>
      </w:pPr>
      <w:r w:rsidRPr="009E37AD">
        <w:rPr>
          <w:rFonts w:ascii="Garamond" w:hAnsi="Garamond" w:cs="Tahoma"/>
          <w:b/>
          <w:sz w:val="3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9E37AD">
        <w:rPr>
          <w:rFonts w:ascii="Garamond" w:hAnsi="Garamond" w:cs="Tahoma"/>
          <w:b/>
          <w:sz w:val="32"/>
          <w:u w:val="single"/>
        </w:rPr>
        <w:instrText xml:space="preserve"> FORMTEXT </w:instrText>
      </w:r>
      <w:r w:rsidRPr="009E37AD">
        <w:rPr>
          <w:rFonts w:ascii="Garamond" w:hAnsi="Garamond" w:cs="Tahoma"/>
          <w:b/>
          <w:sz w:val="32"/>
          <w:u w:val="single"/>
        </w:rPr>
      </w:r>
      <w:r w:rsidRPr="009E37AD">
        <w:rPr>
          <w:rFonts w:ascii="Garamond" w:hAnsi="Garamond" w:cs="Tahoma"/>
          <w:b/>
          <w:sz w:val="32"/>
          <w:u w:val="single"/>
        </w:rPr>
        <w:fldChar w:fldCharType="separate"/>
      </w:r>
      <w:r w:rsidRPr="009E37AD">
        <w:rPr>
          <w:rFonts w:ascii="Garamond" w:hAnsi="Garamond" w:cs="Tahoma"/>
          <w:b/>
          <w:noProof/>
          <w:sz w:val="32"/>
          <w:u w:val="single"/>
        </w:rPr>
        <w:t> </w:t>
      </w:r>
      <w:r w:rsidRPr="009E37AD">
        <w:rPr>
          <w:rFonts w:ascii="Garamond" w:hAnsi="Garamond" w:cs="Tahoma"/>
          <w:b/>
          <w:noProof/>
          <w:sz w:val="32"/>
          <w:u w:val="single"/>
        </w:rPr>
        <w:t> </w:t>
      </w:r>
      <w:r w:rsidRPr="009E37AD">
        <w:rPr>
          <w:rFonts w:ascii="Garamond" w:hAnsi="Garamond" w:cs="Tahoma"/>
          <w:b/>
          <w:noProof/>
          <w:sz w:val="32"/>
          <w:u w:val="single"/>
        </w:rPr>
        <w:t> </w:t>
      </w:r>
      <w:r w:rsidRPr="009E37AD">
        <w:rPr>
          <w:rFonts w:ascii="Garamond" w:hAnsi="Garamond" w:cs="Tahoma"/>
          <w:b/>
          <w:noProof/>
          <w:sz w:val="32"/>
          <w:u w:val="single"/>
        </w:rPr>
        <w:t> </w:t>
      </w:r>
      <w:r w:rsidRPr="009E37AD">
        <w:rPr>
          <w:rFonts w:ascii="Garamond" w:hAnsi="Garamond" w:cs="Tahoma"/>
          <w:b/>
          <w:noProof/>
          <w:sz w:val="32"/>
          <w:u w:val="single"/>
        </w:rPr>
        <w:t> </w:t>
      </w:r>
      <w:r w:rsidRPr="009E37AD">
        <w:rPr>
          <w:rFonts w:ascii="Garamond" w:hAnsi="Garamond" w:cs="Tahoma"/>
          <w:b/>
          <w:sz w:val="32"/>
          <w:u w:val="single"/>
        </w:rPr>
        <w:fldChar w:fldCharType="end"/>
      </w:r>
    </w:p>
    <w:p w:rsidR="00434CC7" w:rsidRPr="002821B2" w:rsidRDefault="00434CC7" w:rsidP="00434CC7">
      <w:pPr>
        <w:jc w:val="center"/>
        <w:rPr>
          <w:rFonts w:ascii="Tahoma" w:hAnsi="Tahoma" w:cs="Tahoma"/>
          <w:i/>
          <w:sz w:val="20"/>
          <w:szCs w:val="22"/>
        </w:rPr>
      </w:pPr>
      <w:r w:rsidRPr="002821B2">
        <w:rPr>
          <w:rFonts w:ascii="Tahoma" w:hAnsi="Tahoma" w:cs="Tahoma"/>
          <w:i/>
          <w:sz w:val="20"/>
          <w:szCs w:val="22"/>
        </w:rPr>
        <w:t>(Enter project name or type)</w:t>
      </w:r>
    </w:p>
    <w:p w:rsidR="00434CC7" w:rsidRPr="002821B2" w:rsidRDefault="00434CC7" w:rsidP="00434CC7">
      <w:pPr>
        <w:jc w:val="center"/>
        <w:rPr>
          <w:rFonts w:ascii="Tahoma" w:hAnsi="Tahoma" w:cs="Tahoma"/>
          <w:sz w:val="20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5044"/>
        <w:gridCol w:w="4496"/>
        <w:gridCol w:w="7"/>
      </w:tblGrid>
      <w:tr w:rsidR="00434CC7" w:rsidRPr="00914F3F" w:rsidTr="00E06B82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1 – Project Information</w:t>
            </w:r>
          </w:p>
        </w:tc>
      </w:tr>
      <w:tr w:rsidR="00434CC7" w:rsidRPr="00914F3F" w:rsidTr="00E06B82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1.1 CONTACT PERSON (e.g. PROJECT MANAGER)</w:t>
            </w:r>
          </w:p>
          <w:p w:rsidR="00434CC7" w:rsidRPr="00914F3F" w:rsidRDefault="00434CC7" w:rsidP="00E06B82">
            <w:pPr>
              <w:tabs>
                <w:tab w:val="left" w:pos="5019"/>
                <w:tab w:val="left" w:pos="6822"/>
              </w:tabs>
              <w:spacing w:before="24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Agency</w:t>
            </w:r>
            <w:r w:rsidRPr="00914F3F">
              <w:rPr>
                <w:rFonts w:ascii="Tahoma" w:hAnsi="Tahoma" w:cs="Tahoma"/>
                <w:sz w:val="20"/>
              </w:rPr>
              <w:t>:</w:t>
            </w:r>
            <w:r w:rsidRPr="009E37AD">
              <w:rPr>
                <w:rFonts w:ascii="Tahoma" w:hAnsi="Tahoma" w:cs="Tahoma"/>
                <w:sz w:val="20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06B82">
            <w:pPr>
              <w:tabs>
                <w:tab w:val="left" w:pos="5019"/>
                <w:tab w:val="left" w:pos="6822"/>
              </w:tabs>
              <w:spacing w:before="24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9E37AD">
              <w:rPr>
                <w:rFonts w:ascii="Tahoma" w:hAnsi="Tahoma" w:cs="Tahoma"/>
                <w:sz w:val="20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9E37AD">
            <w:pPr>
              <w:tabs>
                <w:tab w:val="left" w:pos="5019"/>
                <w:tab w:val="left" w:pos="6822"/>
              </w:tabs>
              <w:spacing w:before="240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9E37AD">
              <w:rPr>
                <w:rFonts w:ascii="Tahoma" w:hAnsi="Tahoma" w:cs="Tahoma"/>
                <w:sz w:val="20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E06B82">
        <w:tblPrEx>
          <w:shd w:val="clear" w:color="auto" w:fill="auto"/>
        </w:tblPrEx>
        <w:trPr>
          <w:gridAfter w:val="1"/>
          <w:wAfter w:w="7" w:type="dxa"/>
          <w:trHeight w:val="288"/>
          <w:jc w:val="center"/>
        </w:trPr>
        <w:tc>
          <w:tcPr>
            <w:tcW w:w="5044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1.2 PROJECT </w:t>
            </w:r>
            <w:r>
              <w:rPr>
                <w:rFonts w:ascii="Tahoma" w:hAnsi="Tahoma" w:cs="Tahoma"/>
                <w:b/>
                <w:sz w:val="20"/>
              </w:rPr>
              <w:t>LOCATION</w:t>
            </w:r>
            <w:r w:rsidRPr="00662538">
              <w:rPr>
                <w:rFonts w:ascii="Tahoma" w:hAnsi="Tahoma" w:cs="Tahoma"/>
                <w:i/>
                <w:sz w:val="20"/>
              </w:rPr>
              <w:t xml:space="preserve"> (list all)</w:t>
            </w:r>
          </w:p>
          <w:p w:rsidR="00434CC7" w:rsidRPr="009E37AD" w:rsidRDefault="00434CC7" w:rsidP="009E37AD">
            <w:pPr>
              <w:spacing w:before="120"/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0"/>
          </w:p>
        </w:tc>
        <w:tc>
          <w:tcPr>
            <w:tcW w:w="4496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1.3 PROJECT NUMBER</w:t>
            </w:r>
          </w:p>
          <w:p w:rsidR="00434CC7" w:rsidRPr="00914F3F" w:rsidRDefault="00434CC7" w:rsidP="00E06B82">
            <w:pPr>
              <w:spacing w:before="24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1.3A Federal Project Number: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9E37AD">
            <w:pPr>
              <w:spacing w:before="240"/>
              <w:rPr>
                <w:rFonts w:ascii="Tahoma" w:hAnsi="Tahoma" w:cs="Tahoma"/>
                <w:sz w:val="16"/>
                <w:szCs w:val="16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1.3B State/Local Project Number: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E06B82">
        <w:tblPrEx>
          <w:shd w:val="clear" w:color="auto" w:fill="auto"/>
        </w:tblPrEx>
        <w:trPr>
          <w:gridAfter w:val="1"/>
          <w:wAfter w:w="7" w:type="dxa"/>
          <w:trHeight w:val="1008"/>
          <w:jc w:val="center"/>
        </w:trPr>
        <w:tc>
          <w:tcPr>
            <w:tcW w:w="9540" w:type="dxa"/>
            <w:gridSpan w:val="2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1.4 PROJECT </w:t>
            </w:r>
            <w:r>
              <w:rPr>
                <w:rFonts w:ascii="Tahoma" w:hAnsi="Tahoma" w:cs="Tahoma"/>
                <w:b/>
                <w:sz w:val="20"/>
              </w:rPr>
              <w:t>SCHEDULE</w:t>
            </w:r>
          </w:p>
          <w:p w:rsidR="00254052" w:rsidRDefault="00254052" w:rsidP="00E06B82">
            <w:pPr>
              <w:tabs>
                <w:tab w:val="left" w:pos="5019"/>
                <w:tab w:val="left" w:pos="6822"/>
              </w:tabs>
              <w:spacing w:before="240"/>
              <w:ind w:right="-489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Letting Date: </w:t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sz w:val="20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sz w:val="20"/>
                <w:u w:val="single"/>
              </w:rPr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end"/>
            </w:r>
          </w:p>
          <w:p w:rsidR="00434CC7" w:rsidRPr="00914F3F" w:rsidRDefault="00434CC7" w:rsidP="00872E90">
            <w:pPr>
              <w:tabs>
                <w:tab w:val="left" w:pos="5019"/>
                <w:tab w:val="left" w:pos="6822"/>
              </w:tabs>
              <w:spacing w:before="240"/>
              <w:ind w:right="-489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Anticipated Start Date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sz w:val="20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sz w:val="20"/>
                <w:u w:val="single"/>
              </w:rPr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end"/>
            </w:r>
          </w:p>
        </w:tc>
      </w:tr>
      <w:tr w:rsidR="00434CC7" w:rsidRPr="00914F3F" w:rsidTr="00E06B82">
        <w:tblPrEx>
          <w:shd w:val="clear" w:color="auto" w:fill="auto"/>
        </w:tblPrEx>
        <w:trPr>
          <w:gridAfter w:val="1"/>
          <w:wAfter w:w="7" w:type="dxa"/>
          <w:trHeight w:val="720"/>
          <w:jc w:val="center"/>
        </w:trPr>
        <w:tc>
          <w:tcPr>
            <w:tcW w:w="9540" w:type="dxa"/>
            <w:gridSpan w:val="2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1.5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NATURE OF WORK </w:t>
            </w:r>
            <w:r w:rsidRPr="00AD466A">
              <w:rPr>
                <w:rFonts w:ascii="Tahoma" w:hAnsi="Tahoma" w:cs="Tahoma"/>
                <w:i/>
                <w:sz w:val="20"/>
              </w:rPr>
              <w:t>(Check all that apply)</w:t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</w:p>
          <w:p w:rsidR="00434CC7" w:rsidRPr="00914F3F" w:rsidRDefault="00434CC7" w:rsidP="00E06B82">
            <w:pPr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Scoping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Design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"/>
            <w:r w:rsidRPr="00914F3F">
              <w:rPr>
                <w:rFonts w:ascii="Tahoma" w:hAnsi="Tahoma" w:cs="Tahoma"/>
                <w:sz w:val="20"/>
              </w:rPr>
              <w:t xml:space="preserve"> Software/Integration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"/>
            <w:r w:rsidRPr="00914F3F">
              <w:rPr>
                <w:rFonts w:ascii="Tahoma" w:hAnsi="Tahoma" w:cs="Tahoma"/>
                <w:sz w:val="20"/>
              </w:rPr>
              <w:t xml:space="preserve"> Construction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"/>
            <w:r w:rsidRPr="00914F3F">
              <w:rPr>
                <w:rFonts w:ascii="Tahoma" w:hAnsi="Tahoma" w:cs="Tahoma"/>
                <w:sz w:val="20"/>
              </w:rPr>
              <w:t xml:space="preserve"> Operations &amp; Management</w:t>
            </w:r>
          </w:p>
          <w:p w:rsidR="00434CC7" w:rsidRPr="00914F3F" w:rsidRDefault="00434CC7" w:rsidP="00E06B82">
            <w:pPr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"/>
            <w:r w:rsidRPr="00914F3F">
              <w:rPr>
                <w:rFonts w:ascii="Tahoma" w:hAnsi="Tahoma" w:cs="Tahoma"/>
                <w:sz w:val="20"/>
              </w:rPr>
              <w:t xml:space="preserve"> Evaluations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5"/>
            <w:r w:rsidRPr="00914F3F">
              <w:rPr>
                <w:rFonts w:ascii="Tahoma" w:hAnsi="Tahoma" w:cs="Tahoma"/>
                <w:sz w:val="20"/>
              </w:rPr>
              <w:t xml:space="preserve"> Planning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6"/>
            <w:r w:rsidRPr="00914F3F">
              <w:rPr>
                <w:rFonts w:ascii="Tahoma" w:hAnsi="Tahoma" w:cs="Tahoma"/>
                <w:sz w:val="20"/>
              </w:rPr>
              <w:t xml:space="preserve"> Equipment Replacement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Research &amp; Development</w:t>
            </w:r>
          </w:p>
          <w:p w:rsidR="00434CC7" w:rsidRPr="00914F3F" w:rsidRDefault="00434CC7" w:rsidP="009E37AD">
            <w:pPr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Pr="00914F3F">
              <w:rPr>
                <w:rFonts w:ascii="Tahoma" w:hAnsi="Tahoma" w:cs="Tahoma"/>
                <w:sz w:val="20"/>
              </w:rPr>
              <w:t xml:space="preserve"> Others (Please Specify)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bookmarkEnd w:id="8"/>
          </w:p>
        </w:tc>
      </w:tr>
    </w:tbl>
    <w:p w:rsidR="009E37AD" w:rsidRDefault="009E37AD">
      <w:r>
        <w:br w:type="page"/>
      </w:r>
    </w:p>
    <w:tbl>
      <w:tblPr>
        <w:tblW w:w="95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630"/>
        <w:gridCol w:w="630"/>
        <w:gridCol w:w="630"/>
        <w:gridCol w:w="630"/>
        <w:gridCol w:w="4496"/>
      </w:tblGrid>
      <w:tr w:rsidR="00434CC7" w:rsidRPr="00914F3F" w:rsidTr="009E37AD">
        <w:trPr>
          <w:trHeight w:val="720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1.6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PROJECT FEATURES AND TYPES OF ITS APPLICATIONS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</w:t>
            </w:r>
            <w:r w:rsidRPr="00AD466A">
              <w:rPr>
                <w:rFonts w:ascii="Tahoma" w:hAnsi="Tahoma" w:cs="Tahoma"/>
                <w:i/>
                <w:sz w:val="20"/>
              </w:rPr>
              <w:t>(Check all that apply)</w:t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</w:p>
          <w:p w:rsidR="00434CC7" w:rsidRDefault="00434CC7" w:rsidP="00E06B82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Arterial Management     </w:t>
            </w:r>
            <w:r w:rsidRPr="00D2215B">
              <w:rPr>
                <w:rFonts w:ascii="Tahoma" w:hAnsi="Tahoma" w:cs="Tahoma"/>
                <w:b/>
                <w:noProof/>
                <w:sz w:val="20"/>
              </w:rPr>
              <w:t>STOP!</w:t>
            </w:r>
            <w:r>
              <w:rPr>
                <w:rFonts w:ascii="Tahoma" w:hAnsi="Tahoma" w:cs="Tahoma"/>
                <w:noProof/>
                <w:sz w:val="20"/>
              </w:rPr>
              <w:t xml:space="preserve"> </w:t>
            </w:r>
            <w:r w:rsidRPr="00D2215B">
              <w:rPr>
                <w:rFonts w:ascii="Tahoma" w:hAnsi="Tahoma" w:cs="Tahoma"/>
                <w:noProof/>
                <w:sz w:val="20"/>
                <w:u w:val="single"/>
              </w:rPr>
              <w:t>Please use Arterial Traffic Management or Traffic Signal</w:t>
            </w:r>
            <w:r w:rsidR="006C596B">
              <w:rPr>
                <w:rFonts w:ascii="Tahoma" w:hAnsi="Tahoma" w:cs="Tahoma"/>
                <w:noProof/>
                <w:sz w:val="20"/>
                <w:u w:val="single"/>
              </w:rPr>
              <w:t>s</w:t>
            </w:r>
            <w:r w:rsidRPr="00D2215B">
              <w:rPr>
                <w:rFonts w:ascii="Tahoma" w:hAnsi="Tahoma" w:cs="Tahoma"/>
                <w:noProof/>
                <w:sz w:val="20"/>
                <w:u w:val="single"/>
              </w:rPr>
              <w:t xml:space="preserve"> Checklist</w:t>
            </w:r>
          </w:p>
          <w:p w:rsidR="00434CC7" w:rsidRDefault="00434CC7" w:rsidP="00E06B82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Freeway Management   </w:t>
            </w:r>
            <w:r w:rsidRPr="00D2215B">
              <w:rPr>
                <w:rFonts w:ascii="Tahoma" w:hAnsi="Tahoma" w:cs="Tahoma"/>
                <w:b/>
                <w:sz w:val="20"/>
              </w:rPr>
              <w:t>STOP!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D2215B">
              <w:rPr>
                <w:rFonts w:ascii="Tahoma" w:hAnsi="Tahoma" w:cs="Tahoma"/>
                <w:sz w:val="20"/>
                <w:u w:val="single"/>
              </w:rPr>
              <w:t>Please use Freeway Traffic Management Checklist</w:t>
            </w:r>
          </w:p>
          <w:p w:rsidR="00434CC7" w:rsidRPr="00914F3F" w:rsidRDefault="00434CC7" w:rsidP="00E06B82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Work Zone Management</w:t>
            </w:r>
            <w:r w:rsidRPr="00914F3F">
              <w:rPr>
                <w:rFonts w:ascii="Tahoma" w:hAnsi="Tahoma" w:cs="Tahoma"/>
                <w:sz w:val="20"/>
              </w:rPr>
              <w:tab/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Incident and Emergency Management</w:t>
            </w:r>
          </w:p>
          <w:p w:rsidR="00434CC7" w:rsidRDefault="00434CC7" w:rsidP="00E06B82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Traveler Information</w:t>
            </w:r>
            <w:r w:rsidRPr="00914F3F">
              <w:rPr>
                <w:rFonts w:ascii="Tahoma" w:hAnsi="Tahoma" w:cs="Tahoma"/>
                <w:sz w:val="20"/>
              </w:rPr>
              <w:tab/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Parking Management</w:t>
            </w:r>
            <w:r w:rsidRPr="00914F3F">
              <w:rPr>
                <w:rFonts w:ascii="Tahoma" w:hAnsi="Tahoma" w:cs="Tahoma"/>
                <w:sz w:val="20"/>
              </w:rPr>
              <w:tab/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Transit</w:t>
            </w:r>
          </w:p>
          <w:p w:rsidR="00434CC7" w:rsidRPr="00914F3F" w:rsidRDefault="00434CC7" w:rsidP="00E06B82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Data/Information Management</w:t>
            </w:r>
            <w:r w:rsidRPr="00914F3F">
              <w:rPr>
                <w:rFonts w:ascii="Tahoma" w:hAnsi="Tahoma" w:cs="Tahoma"/>
                <w:sz w:val="20"/>
              </w:rPr>
              <w:tab/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Commercial Vehicle Operations</w:t>
            </w:r>
          </w:p>
          <w:p w:rsidR="00434CC7" w:rsidRPr="00914F3F" w:rsidRDefault="00434CC7" w:rsidP="009E37AD">
            <w:pPr>
              <w:tabs>
                <w:tab w:val="left" w:pos="3219"/>
                <w:tab w:val="left" w:pos="6459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Advanced Vehicle Technology</w:t>
            </w:r>
            <w:r w:rsidRPr="00914F3F">
              <w:rPr>
                <w:rFonts w:ascii="Tahoma" w:hAnsi="Tahoma" w:cs="Tahoma"/>
                <w:sz w:val="20"/>
              </w:rPr>
              <w:tab/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Others (Please Specify)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9E37AD">
        <w:trPr>
          <w:trHeight w:val="1440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455410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455410">
              <w:rPr>
                <w:rFonts w:ascii="Tahoma" w:hAnsi="Tahoma" w:cs="Tahoma"/>
                <w:b/>
                <w:sz w:val="20"/>
              </w:rPr>
              <w:t xml:space="preserve">1.7 NEEDS ASSESSMENT </w:t>
            </w:r>
          </w:p>
          <w:p w:rsidR="00434CC7" w:rsidRPr="00455410" w:rsidRDefault="00434CC7" w:rsidP="00E06B82">
            <w:pPr>
              <w:rPr>
                <w:rFonts w:ascii="Tahoma" w:hAnsi="Tahoma" w:cs="Tahoma"/>
                <w:i/>
                <w:sz w:val="20"/>
              </w:rPr>
            </w:pPr>
            <w:r w:rsidRPr="00455410">
              <w:rPr>
                <w:rFonts w:ascii="Tahoma" w:hAnsi="Tahoma" w:cs="Tahoma"/>
                <w:i/>
                <w:sz w:val="20"/>
              </w:rPr>
              <w:t>Please describe the problem statement, goals and objectives of the project.</w:t>
            </w:r>
          </w:p>
          <w:p w:rsidR="00434CC7" w:rsidRPr="00455410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Pr="00455410" w:rsidRDefault="009E37AD" w:rsidP="00E06B82">
            <w:pPr>
              <w:rPr>
                <w:rFonts w:ascii="Tahoma" w:hAnsi="Tahoma" w:cs="Tahoma"/>
                <w:sz w:val="20"/>
              </w:rPr>
            </w:pPr>
            <w:r w:rsidRPr="00455410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5410">
              <w:rPr>
                <w:rFonts w:ascii="Garamond" w:hAnsi="Garamond" w:cs="Tahoma"/>
              </w:rPr>
              <w:instrText xml:space="preserve"> FORMTEXT </w:instrText>
            </w:r>
            <w:r w:rsidRPr="00455410">
              <w:rPr>
                <w:rFonts w:ascii="Garamond" w:hAnsi="Garamond" w:cs="Tahoma"/>
              </w:rPr>
            </w:r>
            <w:r w:rsidRPr="00455410">
              <w:rPr>
                <w:rFonts w:ascii="Garamond" w:hAnsi="Garamond" w:cs="Tahoma"/>
              </w:rPr>
              <w:fldChar w:fldCharType="separate"/>
            </w:r>
            <w:r w:rsidRPr="00455410">
              <w:rPr>
                <w:rFonts w:ascii="Garamond" w:hAnsi="Garamond" w:cs="Tahoma"/>
                <w:noProof/>
              </w:rPr>
              <w:t> </w:t>
            </w:r>
            <w:r w:rsidRPr="00455410">
              <w:rPr>
                <w:rFonts w:ascii="Garamond" w:hAnsi="Garamond" w:cs="Tahoma"/>
                <w:noProof/>
              </w:rPr>
              <w:t> </w:t>
            </w:r>
            <w:r w:rsidRPr="00455410">
              <w:rPr>
                <w:rFonts w:ascii="Garamond" w:hAnsi="Garamond" w:cs="Tahoma"/>
                <w:noProof/>
              </w:rPr>
              <w:t> </w:t>
            </w:r>
            <w:r w:rsidRPr="00455410">
              <w:rPr>
                <w:rFonts w:ascii="Garamond" w:hAnsi="Garamond" w:cs="Tahoma"/>
                <w:noProof/>
              </w:rPr>
              <w:t> </w:t>
            </w:r>
            <w:r w:rsidRPr="00455410">
              <w:rPr>
                <w:rFonts w:ascii="Garamond" w:hAnsi="Garamond" w:cs="Tahoma"/>
                <w:noProof/>
              </w:rPr>
              <w:t> </w:t>
            </w:r>
            <w:r w:rsidRPr="00455410">
              <w:rPr>
                <w:rFonts w:ascii="Garamond" w:hAnsi="Garamond" w:cs="Tahoma"/>
              </w:rPr>
              <w:fldChar w:fldCharType="end"/>
            </w:r>
          </w:p>
          <w:p w:rsidR="00434CC7" w:rsidRPr="00455410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Pr="00455410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Pr="00455410" w:rsidRDefault="00434CC7" w:rsidP="00E06B82">
            <w:pPr>
              <w:rPr>
                <w:rFonts w:ascii="Tahoma" w:hAnsi="Tahoma" w:cs="Tahoma"/>
                <w:i/>
                <w:sz w:val="20"/>
              </w:rPr>
            </w:pPr>
            <w:r w:rsidRPr="00455410">
              <w:rPr>
                <w:rFonts w:ascii="Tahoma" w:hAnsi="Tahoma" w:cs="Tahoma"/>
                <w:i/>
                <w:sz w:val="20"/>
              </w:rPr>
              <w:t>How were these needs identified? (Check all that apply)</w:t>
            </w:r>
          </w:p>
          <w:p w:rsidR="00434CC7" w:rsidRPr="00455410" w:rsidRDefault="00434CC7" w:rsidP="00E06B82">
            <w:pPr>
              <w:rPr>
                <w:rFonts w:ascii="Tahoma" w:hAnsi="Tahoma" w:cs="Tahoma"/>
                <w:sz w:val="20"/>
                <w:szCs w:val="19"/>
              </w:rPr>
            </w:pP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9"/>
            <w:r w:rsidRPr="00455410">
              <w:rPr>
                <w:rFonts w:ascii="Tahoma" w:hAnsi="Tahoma" w:cs="Tahoma"/>
                <w:sz w:val="20"/>
                <w:szCs w:val="19"/>
              </w:rPr>
              <w:t xml:space="preserve"> Internal Assessment        </w:t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0"/>
            <w:r w:rsidRPr="00455410">
              <w:rPr>
                <w:rFonts w:ascii="Tahoma" w:hAnsi="Tahoma" w:cs="Tahoma"/>
                <w:sz w:val="20"/>
                <w:szCs w:val="19"/>
              </w:rPr>
              <w:t xml:space="preserve"> Stakeholder Involvement         </w:t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1"/>
            <w:r w:rsidRPr="00455410">
              <w:rPr>
                <w:rFonts w:ascii="Tahoma" w:hAnsi="Tahoma" w:cs="Tahoma"/>
                <w:sz w:val="20"/>
                <w:szCs w:val="19"/>
              </w:rPr>
              <w:t xml:space="preserve"> Regional ITS Architecture</w:t>
            </w:r>
            <w:r w:rsidR="00ED1C62" w:rsidRPr="00455410">
              <w:rPr>
                <w:rFonts w:ascii="Tahoma" w:hAnsi="Tahoma" w:cs="Tahoma"/>
                <w:sz w:val="20"/>
                <w:szCs w:val="19"/>
              </w:rPr>
              <w:t xml:space="preserve"> (Volume 9)</w:t>
            </w:r>
          </w:p>
          <w:p w:rsidR="00434CC7" w:rsidRPr="00455410" w:rsidRDefault="00434CC7" w:rsidP="00E06B82">
            <w:pPr>
              <w:spacing w:before="120"/>
              <w:rPr>
                <w:rFonts w:ascii="Tahoma" w:hAnsi="Tahoma" w:cs="Tahoma"/>
                <w:sz w:val="20"/>
                <w:szCs w:val="19"/>
              </w:rPr>
            </w:pP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455410">
              <w:rPr>
                <w:rFonts w:ascii="Tahoma" w:hAnsi="Tahoma" w:cs="Tahoma"/>
                <w:sz w:val="20"/>
                <w:szCs w:val="19"/>
              </w:rPr>
              <w:t xml:space="preserve"> Systems Engineering Concept of Operations/Functional Requirements Documents</w:t>
            </w:r>
          </w:p>
          <w:p w:rsidR="00434CC7" w:rsidRPr="00455410" w:rsidRDefault="00434CC7" w:rsidP="00E06B82">
            <w:pPr>
              <w:spacing w:before="120"/>
              <w:rPr>
                <w:rFonts w:ascii="Tahoma" w:hAnsi="Tahoma" w:cs="Tahoma"/>
                <w:sz w:val="20"/>
                <w:szCs w:val="19"/>
              </w:rPr>
            </w:pP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455410">
              <w:rPr>
                <w:rFonts w:ascii="Tahoma" w:hAnsi="Tahoma" w:cs="Tahoma"/>
                <w:sz w:val="20"/>
                <w:szCs w:val="19"/>
              </w:rPr>
              <w:t xml:space="preserve"> Other ITS Planning or Technical Documents (Please Specify) </w:t>
            </w:r>
            <w:r w:rsidRPr="00455410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5410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455410">
              <w:rPr>
                <w:rFonts w:ascii="Garamond" w:hAnsi="Garamond" w:cs="Tahoma"/>
                <w:u w:val="single"/>
              </w:rPr>
            </w:r>
            <w:r w:rsidRPr="00455410">
              <w:rPr>
                <w:rFonts w:ascii="Garamond" w:hAnsi="Garamond" w:cs="Tahoma"/>
                <w:u w:val="single"/>
              </w:rPr>
              <w:fldChar w:fldCharType="separate"/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2821B2" w:rsidRDefault="00434CC7" w:rsidP="009E37AD">
            <w:pPr>
              <w:spacing w:before="120"/>
              <w:rPr>
                <w:rFonts w:ascii="Tahoma" w:hAnsi="Tahoma" w:cs="Tahoma"/>
                <w:sz w:val="20"/>
                <w:szCs w:val="19"/>
              </w:rPr>
            </w:pPr>
            <w:r w:rsidRPr="00455410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455410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19"/>
              </w:rPr>
            </w:r>
            <w:r w:rsidR="00266DF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455410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2"/>
            <w:r w:rsidRPr="00455410">
              <w:rPr>
                <w:rFonts w:ascii="Tahoma" w:hAnsi="Tahoma" w:cs="Tahoma"/>
                <w:sz w:val="20"/>
                <w:szCs w:val="19"/>
              </w:rPr>
              <w:t xml:space="preserve"> Design Documents (Please Specify) </w:t>
            </w:r>
            <w:r w:rsidRPr="00455410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5410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455410">
              <w:rPr>
                <w:rFonts w:ascii="Garamond" w:hAnsi="Garamond" w:cs="Tahoma"/>
                <w:u w:val="single"/>
              </w:rPr>
            </w:r>
            <w:r w:rsidRPr="00455410">
              <w:rPr>
                <w:rFonts w:ascii="Garamond" w:hAnsi="Garamond" w:cs="Tahoma"/>
                <w:u w:val="single"/>
              </w:rPr>
              <w:fldChar w:fldCharType="separate"/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noProof/>
                <w:u w:val="single"/>
              </w:rPr>
              <w:t> </w:t>
            </w:r>
            <w:r w:rsidRPr="00455410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79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1.8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SYSTEMS ENGINEERING DOCUMENTATION</w:t>
            </w:r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259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E06B82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E06B82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 To Be Modified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E06B82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To Be Developed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E06B82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Not Applicable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434CC7" w:rsidRPr="00914F3F" w:rsidRDefault="00434CC7" w:rsidP="003F0AB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Document Reference (file number</w:t>
            </w:r>
            <w:r w:rsidR="003F0AB4">
              <w:rPr>
                <w:rFonts w:ascii="Tahoma" w:hAnsi="Tahoma" w:cs="Tahoma"/>
                <w:sz w:val="20"/>
              </w:rPr>
              <w:t>, name,</w:t>
            </w:r>
            <w:r w:rsidRPr="00914F3F">
              <w:rPr>
                <w:rFonts w:ascii="Tahoma" w:hAnsi="Tahoma" w:cs="Tahoma"/>
                <w:sz w:val="20"/>
              </w:rPr>
              <w:t xml:space="preserve"> or </w:t>
            </w:r>
            <w:r w:rsidR="003F0AB4">
              <w:rPr>
                <w:rFonts w:ascii="Tahoma" w:hAnsi="Tahoma" w:cs="Tahoma"/>
                <w:sz w:val="20"/>
              </w:rPr>
              <w:t>web link</w:t>
            </w:r>
            <w:r w:rsidRPr="00914F3F">
              <w:rPr>
                <w:rFonts w:ascii="Tahoma" w:hAnsi="Tahoma" w:cs="Tahoma"/>
                <w:sz w:val="20"/>
              </w:rPr>
              <w:t>)/Comments</w:t>
            </w:r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2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Alternatives Analysis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6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17"/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Concept of Operations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22"/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Requirements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27"/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Design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32"/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System Test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37"/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System Verification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Evaluation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9E37A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Others (Please Specify)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E37AD" w:rsidRDefault="00434CC7" w:rsidP="00E06B82">
            <w:pPr>
              <w:rPr>
                <w:rFonts w:ascii="Garamond" w:hAnsi="Garamond" w:cs="Tahoma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</w:tc>
      </w:tr>
    </w:tbl>
    <w:p w:rsidR="00434CC7" w:rsidRPr="00437749" w:rsidRDefault="00434CC7" w:rsidP="00434CC7">
      <w:pPr>
        <w:rPr>
          <w:rFonts w:ascii="Tahoma" w:hAnsi="Tahoma" w:cs="Tahoma"/>
          <w:sz w:val="20"/>
          <w:szCs w:val="20"/>
        </w:rPr>
      </w:pPr>
    </w:p>
    <w:p w:rsidR="00434CC7" w:rsidRDefault="00434CC7" w:rsidP="00455410">
      <w:pPr>
        <w:spacing w:after="120"/>
        <w:rPr>
          <w:rFonts w:ascii="Tahoma" w:hAnsi="Tahoma" w:cs="Tahoma"/>
          <w:sz w:val="20"/>
          <w:szCs w:val="20"/>
        </w:rPr>
      </w:pPr>
      <w:r w:rsidRPr="00455410">
        <w:rPr>
          <w:rFonts w:ascii="Tahoma" w:hAnsi="Tahoma" w:cs="Tahoma"/>
          <w:sz w:val="20"/>
          <w:szCs w:val="20"/>
        </w:rPr>
        <w:t>Systems Engineering/Concept of Operations/Functional Requirements have been reviewed:</w:t>
      </w:r>
    </w:p>
    <w:p w:rsidR="00434CC7" w:rsidRPr="00914F3F" w:rsidRDefault="00434CC7" w:rsidP="00434C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266DF9">
        <w:rPr>
          <w:rFonts w:ascii="Tahoma" w:hAnsi="Tahoma" w:cs="Tahoma"/>
          <w:sz w:val="20"/>
        </w:rPr>
      </w:r>
      <w:r w:rsidR="00266DF9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Yes     </w:t>
      </w:r>
      <w:r>
        <w:rPr>
          <w:rFonts w:ascii="Tahoma" w:hAnsi="Tahoma" w:cs="Tahoma"/>
          <w:sz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266DF9">
        <w:rPr>
          <w:rFonts w:ascii="Tahoma" w:hAnsi="Tahoma" w:cs="Tahoma"/>
          <w:sz w:val="20"/>
        </w:rPr>
      </w:r>
      <w:r w:rsidR="00266DF9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No</w:t>
      </w:r>
    </w:p>
    <w:p w:rsidR="00434CC7" w:rsidRPr="00437749" w:rsidRDefault="00434CC7" w:rsidP="00434CC7">
      <w:pPr>
        <w:rPr>
          <w:rFonts w:ascii="Tahoma" w:hAnsi="Tahoma" w:cs="Tahoma"/>
          <w:sz w:val="20"/>
          <w:szCs w:val="20"/>
        </w:rPr>
      </w:pPr>
    </w:p>
    <w:p w:rsidR="009E37AD" w:rsidRDefault="009E37AD">
      <w:r>
        <w:br w:type="page"/>
      </w: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7"/>
      </w:tblGrid>
      <w:tr w:rsidR="00434CC7" w:rsidRPr="00914F3F" w:rsidTr="00E06B82">
        <w:trPr>
          <w:trHeight w:val="288"/>
          <w:jc w:val="center"/>
        </w:trPr>
        <w:tc>
          <w:tcPr>
            <w:tcW w:w="9547" w:type="dxa"/>
            <w:gridSpan w:val="2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lastRenderedPageBreak/>
              <w:t>1.</w:t>
            </w:r>
            <w:r>
              <w:rPr>
                <w:rFonts w:ascii="Tahoma" w:hAnsi="Tahoma" w:cs="Tahoma"/>
                <w:b/>
                <w:sz w:val="20"/>
              </w:rPr>
              <w:t>9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RELATIONSHIP TO OTHER PROJECTS AND PHASES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>Please list any construction and tied projects.</w:t>
            </w:r>
          </w:p>
          <w:p w:rsidR="00434CC7" w:rsidRPr="00914F3F" w:rsidRDefault="00434CC7" w:rsidP="00E06B82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  <w:sz w:val="20"/>
              </w:rPr>
            </w:pPr>
            <w:r w:rsidRPr="00914F3F">
              <w:rPr>
                <w:rFonts w:ascii="Tahoma" w:hAnsi="Tahoma" w:cs="Tahoma"/>
                <w:b/>
                <w:bCs/>
                <w:sz w:val="20"/>
              </w:rPr>
              <w:t>Project Title</w:t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  <w:t>Project Number</w:t>
            </w:r>
          </w:p>
          <w:p w:rsidR="00434CC7" w:rsidRPr="00914F3F" w:rsidRDefault="00434CC7" w:rsidP="00E06B82">
            <w:pPr>
              <w:tabs>
                <w:tab w:val="left" w:pos="5739"/>
              </w:tabs>
              <w:rPr>
                <w:rFonts w:ascii="Tahoma" w:hAnsi="Tahoma" w:cs="Tahoma"/>
                <w:b/>
                <w:sz w:val="20"/>
              </w:rPr>
            </w:pP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06B82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06B82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9E37AD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sz w:val="20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sz w:val="20"/>
                <w:u w:val="single"/>
              </w:rPr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sz w:val="20"/>
                <w:u w:val="single"/>
              </w:rPr>
              <w:t> </w:t>
            </w:r>
            <w:r w:rsidRPr="009E37AD">
              <w:rPr>
                <w:rFonts w:ascii="Garamond" w:hAnsi="Garamond" w:cs="Tahoma"/>
                <w:sz w:val="20"/>
                <w:u w:val="single"/>
              </w:rPr>
              <w:fldChar w:fldCharType="end"/>
            </w:r>
          </w:p>
        </w:tc>
      </w:tr>
      <w:tr w:rsidR="00434CC7" w:rsidRPr="00914F3F" w:rsidTr="00E06B82">
        <w:trPr>
          <w:gridAfter w:val="1"/>
          <w:wAfter w:w="7" w:type="dxa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2 – Regional Architecture Assessment</w:t>
            </w:r>
          </w:p>
        </w:tc>
      </w:tr>
      <w:tr w:rsidR="00434CC7" w:rsidRPr="00914F3F" w:rsidTr="00E06B82">
        <w:trPr>
          <w:gridAfter w:val="1"/>
          <w:wAfter w:w="7" w:type="dxa"/>
          <w:trHeight w:val="56"/>
          <w:jc w:val="center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266DF9" w:rsidRPr="00273316" w:rsidRDefault="00434CC7" w:rsidP="00266DF9">
            <w:pP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</w:rPr>
              <w:t>2.1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PROJECT IS INCLUDED IN THE MINNESOTA STATEWIDE REGIONAL ITS ARCHITECTURE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(</w:t>
            </w:r>
            <w:r w:rsidRPr="00914F3F">
              <w:rPr>
                <w:rFonts w:ascii="Tahoma" w:hAnsi="Tahoma" w:cs="Tahoma"/>
                <w:bCs/>
                <w:i/>
                <w:iCs/>
                <w:sz w:val="20"/>
              </w:rPr>
              <w:t xml:space="preserve">Refer to Sections 4.3 and 4.4 of </w:t>
            </w:r>
            <w:r w:rsidR="00266DF9" w:rsidRPr="00273316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the Implementation Volume, </w:t>
            </w:r>
            <w:r w:rsidR="00266DF9" w:rsidRPr="0027331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Minnesota Statewide Regional ITS Architecture, </w:t>
            </w:r>
            <w:r w:rsidR="00266DF9" w:rsidRPr="00273316">
              <w:rPr>
                <w:rFonts w:ascii="Tahoma" w:hAnsi="Tahoma" w:cs="Tahoma"/>
                <w:i/>
                <w:sz w:val="20"/>
                <w:szCs w:val="20"/>
              </w:rPr>
              <w:t xml:space="preserve">2018, </w:t>
            </w:r>
            <w:hyperlink r:id="rId7" w:history="1">
              <w:r w:rsidR="00266DF9" w:rsidRPr="00273316">
                <w:rPr>
                  <w:rStyle w:val="Hyperlink"/>
                  <w:rFonts w:ascii="Tahoma" w:hAnsi="Tahoma" w:cs="Tahoma"/>
                  <w:bCs/>
                  <w:i/>
                  <w:iCs/>
                  <w:sz w:val="20"/>
                  <w:szCs w:val="20"/>
                </w:rPr>
                <w:t>http://www.dot.state.mn.us/its/projects/2006-2010/mnitsarchitecture/</w:t>
              </w:r>
            </w:hyperlink>
            <w:r w:rsidR="00266DF9" w:rsidRPr="00273316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66DF9" w:rsidRDefault="00266DF9" w:rsidP="00E06B82">
            <w:pPr>
              <w:rPr>
                <w:rFonts w:ascii="Tahoma" w:hAnsi="Tahoma" w:cs="Tahoma"/>
                <w:bCs/>
                <w:i/>
                <w:iCs/>
                <w:sz w:val="20"/>
              </w:rPr>
            </w:pPr>
          </w:p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Yes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No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</w:p>
          <w:p w:rsidR="00434CC7" w:rsidRPr="001878A9" w:rsidRDefault="00434CC7" w:rsidP="00E06B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“No”, please list additional ITS devices, features, and/or functions that are not listed in </w:t>
            </w:r>
            <w:r w:rsidRPr="001878A9">
              <w:rPr>
                <w:rFonts w:ascii="Tahoma" w:hAnsi="Tahoma" w:cs="Tahoma"/>
                <w:b/>
                <w:sz w:val="20"/>
                <w:szCs w:val="20"/>
              </w:rPr>
              <w:t xml:space="preserve">1.6 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and send a copy of the complete checklist via email to the </w:t>
            </w:r>
            <w:proofErr w:type="spellStart"/>
            <w:r w:rsidRPr="001878A9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1878A9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266DF9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Default="00434CC7" w:rsidP="00E06B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Default="009E37AD" w:rsidP="00E06B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Default="00434CC7" w:rsidP="00E06B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1878A9" w:rsidRDefault="00434CC7" w:rsidP="00E06B82">
            <w:pPr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“Yes”, Project ID (from </w:t>
            </w:r>
            <w:r w:rsidRPr="00914F3F">
              <w:rPr>
                <w:rFonts w:ascii="Tahoma" w:hAnsi="Tahoma" w:cs="Tahoma"/>
                <w:bCs/>
                <w:i/>
                <w:iCs/>
                <w:sz w:val="20"/>
              </w:rPr>
              <w:t xml:space="preserve">Sections 4.3 and 4.4 of </w:t>
            </w:r>
            <w:r w:rsidR="00266DF9">
              <w:rPr>
                <w:rFonts w:ascii="Tahoma" w:hAnsi="Tahoma" w:cs="Tahoma"/>
                <w:bCs/>
                <w:i/>
                <w:iCs/>
                <w:sz w:val="20"/>
              </w:rPr>
              <w:t>the Implementation Volume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):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1878A9" w:rsidRDefault="00434CC7" w:rsidP="00E06B82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Is the project consistent with the description in the Architecture?  </w:t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A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20"/>
              </w:rPr>
            </w:r>
            <w:r w:rsidR="00266DF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Yes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A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  <w:szCs w:val="20"/>
              </w:rPr>
            </w:r>
            <w:r w:rsidR="00266DF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:rsidR="00434CC7" w:rsidRPr="001878A9" w:rsidRDefault="00434CC7" w:rsidP="00E06B82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“No”, please summarize the differences below and send a copy of the complete checklist via email to the </w:t>
            </w:r>
            <w:proofErr w:type="spellStart"/>
            <w:r w:rsidRPr="001878A9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1878A9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266DF9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Pr="001C72C0" w:rsidRDefault="009E37AD" w:rsidP="00E06B82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</w:p>
        </w:tc>
      </w:tr>
      <w:tr w:rsidR="00434CC7" w:rsidRPr="00914F3F" w:rsidTr="00E06B82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528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2.</w:t>
            </w:r>
            <w:r>
              <w:rPr>
                <w:rFonts w:ascii="Tahoma" w:hAnsi="Tahoma" w:cs="Tahoma"/>
                <w:b/>
                <w:sz w:val="20"/>
              </w:rPr>
              <w:t>2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DOES THE DESIGN INCORPORATE NATIONAL ITS STANDARDS?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8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Yes</w:t>
            </w:r>
            <w:r w:rsidRPr="00914F3F">
              <w:rPr>
                <w:rFonts w:ascii="Tahoma" w:hAnsi="Tahoma" w:cs="Tahoma"/>
                <w:sz w:val="20"/>
              </w:rPr>
              <w:t xml:space="preserve">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9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No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If “Yes”, please specify wha</w:t>
            </w:r>
            <w:r w:rsidR="009E37AD">
              <w:rPr>
                <w:rFonts w:ascii="Tahoma" w:hAnsi="Tahoma" w:cs="Tahoma"/>
                <w:sz w:val="20"/>
              </w:rPr>
              <w:t>t ITS Standards are being used:</w:t>
            </w:r>
          </w:p>
          <w:p w:rsidR="00434CC7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Default="009E37AD" w:rsidP="00E06B82">
            <w:pPr>
              <w:rPr>
                <w:rFonts w:ascii="Tahoma" w:hAnsi="Tahoma" w:cs="Tahoma"/>
                <w:sz w:val="20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bookmarkStart w:id="40" w:name="_GoBack"/>
            <w:bookmarkEnd w:id="40"/>
          </w:p>
          <w:p w:rsidR="00434CC7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i</w:t>
            </w:r>
            <w:r w:rsidRPr="00914F3F">
              <w:rPr>
                <w:rFonts w:ascii="Tahoma" w:hAnsi="Tahoma" w:cs="Tahoma"/>
                <w:sz w:val="20"/>
              </w:rPr>
              <w:t xml:space="preserve">nformation on ITS Standards can be found at </w:t>
            </w:r>
            <w:hyperlink r:id="rId8" w:history="1">
              <w:r w:rsidRPr="00A16325">
                <w:rPr>
                  <w:rStyle w:val="Hyperlink"/>
                  <w:rFonts w:ascii="Tahoma" w:hAnsi="Tahoma" w:cs="Tahoma"/>
                  <w:sz w:val="20"/>
                </w:rPr>
                <w:t>http://www.standards.its.dot.gov/</w:t>
              </w:r>
            </w:hyperlink>
            <w:r>
              <w:rPr>
                <w:rFonts w:ascii="Tahoma" w:hAnsi="Tahoma" w:cs="Tahoma"/>
                <w:sz w:val="20"/>
              </w:rPr>
              <w:t>.</w:t>
            </w:r>
          </w:p>
          <w:p w:rsidR="00434CC7" w:rsidRPr="00914F3F" w:rsidRDefault="00434CC7" w:rsidP="00266DF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*Minnesota Standards are listed in Section 10 of Volume 1</w:t>
            </w:r>
            <w:r w:rsidR="00266DF9">
              <w:rPr>
                <w:rFonts w:ascii="Tahoma" w:hAnsi="Tahoma" w:cs="Tahoma"/>
                <w:sz w:val="20"/>
              </w:rPr>
              <w:t>3</w:t>
            </w:r>
            <w:r>
              <w:rPr>
                <w:rFonts w:ascii="Tahoma" w:hAnsi="Tahoma" w:cs="Tahoma"/>
                <w:sz w:val="20"/>
              </w:rPr>
              <w:t xml:space="preserve"> of the </w:t>
            </w:r>
            <w:r w:rsidRPr="001C72C0">
              <w:rPr>
                <w:rFonts w:ascii="Tahoma" w:hAnsi="Tahoma" w:cs="Tahoma"/>
                <w:i/>
                <w:sz w:val="20"/>
              </w:rPr>
              <w:t>Minnesota Statewide Regional ITS Architecture</w:t>
            </w:r>
            <w:r>
              <w:rPr>
                <w:rFonts w:ascii="Tahoma" w:hAnsi="Tahoma" w:cs="Tahoma"/>
                <w:sz w:val="20"/>
              </w:rPr>
              <w:t xml:space="preserve"> document as generated by </w:t>
            </w:r>
            <w:r w:rsidR="00266DF9">
              <w:rPr>
                <w:rFonts w:ascii="Tahoma" w:hAnsi="Tahoma" w:cs="Tahoma"/>
                <w:sz w:val="20"/>
              </w:rPr>
              <w:t>RAD-IT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434CC7" w:rsidRPr="00914F3F" w:rsidTr="00E06B82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2.3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Is an Interagency agreement needed for this project?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Existing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To be Developed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No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Please describe: (Agency name, agreement number, and nature of contract)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Pr="009E37AD" w:rsidRDefault="009E37AD" w:rsidP="00E06B82">
            <w:pPr>
              <w:rPr>
                <w:rFonts w:ascii="Tahoma" w:hAnsi="Tahoma" w:cs="Tahoma"/>
                <w:b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Pr="00914F3F" w:rsidRDefault="00434CC7" w:rsidP="00E06B82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434CC7" w:rsidRDefault="00434CC7" w:rsidP="00434CC7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E06B82">
        <w:trPr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3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Procurement </w:t>
            </w:r>
          </w:p>
        </w:tc>
      </w:tr>
      <w:tr w:rsidR="00434CC7" w:rsidRPr="00914F3F" w:rsidTr="00E06B82">
        <w:trPr>
          <w:trHeight w:val="1788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.1 Procurement Methods </w:t>
            </w:r>
            <w:r w:rsidRPr="001C72C0">
              <w:rPr>
                <w:rFonts w:ascii="Tahoma" w:hAnsi="Tahoma" w:cs="Tahoma"/>
                <w:i/>
                <w:sz w:val="20"/>
                <w:szCs w:val="20"/>
              </w:rPr>
              <w:t>(Check all that apply)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1"/>
            <w:r w:rsidRPr="00914F3F">
              <w:rPr>
                <w:rFonts w:ascii="Tahoma" w:hAnsi="Tahoma" w:cs="Tahoma"/>
                <w:sz w:val="20"/>
              </w:rPr>
              <w:t xml:space="preserve"> Construction Contract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Professional Technical Services Contract/Agreement 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Joint Powers Contract/Agreement 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Interagency Contract/Agreement 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Work Order Contract/Agreement 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Commodities Contract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Purchase Order </w:t>
            </w:r>
            <w:r w:rsidR="006C596B">
              <w:rPr>
                <w:rFonts w:ascii="Tahoma" w:hAnsi="Tahoma" w:cs="Tahoma"/>
                <w:sz w:val="20"/>
              </w:rPr>
              <w:t>(State/Local Furnish)</w:t>
            </w: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266DF9">
              <w:rPr>
                <w:rFonts w:ascii="Tahoma" w:hAnsi="Tahoma" w:cs="Tahoma"/>
                <w:sz w:val="20"/>
              </w:rPr>
            </w:r>
            <w:r w:rsidR="00266DF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Other </w:t>
            </w:r>
            <w:r w:rsidRPr="009E37AD">
              <w:rPr>
                <w:rFonts w:ascii="Garamond" w:hAnsi="Garamond" w:cs="Taho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42"/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E06B82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Comments: </w:t>
            </w:r>
            <w:r w:rsidRPr="009E37AD">
              <w:rPr>
                <w:rFonts w:ascii="Garamond" w:hAnsi="Garamond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  <w:bookmarkEnd w:id="43"/>
          </w:p>
        </w:tc>
      </w:tr>
    </w:tbl>
    <w:p w:rsidR="00434CC7" w:rsidRPr="00BE79F7" w:rsidRDefault="00434CC7" w:rsidP="00434CC7">
      <w:pPr>
        <w:rPr>
          <w:rFonts w:ascii="Tahoma" w:hAnsi="Tahoma" w:cs="Tahoma"/>
          <w:b/>
          <w:caps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E06B82">
        <w:trPr>
          <w:trHeight w:val="200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4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Operations and Management</w:t>
            </w:r>
            <w:r w:rsidR="006C596B">
              <w:rPr>
                <w:rFonts w:ascii="Tahoma" w:hAnsi="Tahoma" w:cs="Tahoma"/>
                <w:b/>
                <w:sz w:val="20"/>
              </w:rPr>
              <w:t xml:space="preserve"> Commitment</w:t>
            </w:r>
          </w:p>
        </w:tc>
      </w:tr>
      <w:tr w:rsidR="00434CC7" w:rsidRPr="00914F3F" w:rsidTr="00E06B82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.1 Staffing and resources needed for operations and Management</w:t>
            </w:r>
          </w:p>
          <w:p w:rsidR="00434CC7" w:rsidRPr="002821B2" w:rsidRDefault="00434CC7" w:rsidP="00E06B8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(Staff hours covering, for example,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device/system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 maintenance plus management. Estimate and specify per year and per sit</w:t>
            </w:r>
            <w:r>
              <w:rPr>
                <w:rFonts w:ascii="Tahoma" w:hAnsi="Tahoma" w:cs="Tahoma"/>
                <w:i/>
                <w:sz w:val="20"/>
                <w:szCs w:val="20"/>
              </w:rPr>
              <w:t>e or for all sites in project)</w:t>
            </w:r>
          </w:p>
          <w:p w:rsidR="00434CC7" w:rsidRDefault="009E37AD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Default="00434CC7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E06B82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E06B82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.2 Estimated annual operations and Management costs</w:t>
            </w:r>
          </w:p>
          <w:p w:rsidR="00434CC7" w:rsidRPr="002821B2" w:rsidRDefault="00434CC7" w:rsidP="00E06B8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caps/>
                <w:sz w:val="20"/>
                <w:szCs w:val="20"/>
              </w:rPr>
              <w:t>(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>Question 4.1 staffing labor hours  x average direct hourly rate, plus direct expenses)</w:t>
            </w:r>
          </w:p>
          <w:p w:rsidR="00434CC7" w:rsidRDefault="009E37AD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E37AD">
              <w:rPr>
                <w:rFonts w:ascii="Garamond" w:hAnsi="Garamond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</w:rPr>
              <w:instrText xml:space="preserve"> FORMTEXT </w:instrText>
            </w:r>
            <w:r w:rsidRPr="009E37AD">
              <w:rPr>
                <w:rFonts w:ascii="Garamond" w:hAnsi="Garamond" w:cs="Tahoma"/>
              </w:rPr>
            </w:r>
            <w:r w:rsidRPr="009E37AD">
              <w:rPr>
                <w:rFonts w:ascii="Garamond" w:hAnsi="Garamond" w:cs="Tahoma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  <w:noProof/>
              </w:rPr>
              <w:t> </w:t>
            </w:r>
            <w:r w:rsidRPr="009E37AD">
              <w:rPr>
                <w:rFonts w:ascii="Garamond" w:hAnsi="Garamond" w:cs="Tahoma"/>
              </w:rPr>
              <w:fldChar w:fldCharType="end"/>
            </w:r>
          </w:p>
          <w:p w:rsidR="00434CC7" w:rsidRDefault="00434CC7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E06B82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E06B82">
        <w:trPr>
          <w:trHeight w:val="67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E06B8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Section</w:t>
            </w:r>
            <w:r>
              <w:rPr>
                <w:rFonts w:ascii="Tahoma" w:hAnsi="Tahoma" w:cs="Tahoma"/>
                <w:b/>
                <w:sz w:val="20"/>
              </w:rPr>
              <w:t xml:space="preserve"> 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- Approval</w:t>
            </w:r>
          </w:p>
        </w:tc>
      </w:tr>
      <w:tr w:rsidR="00434CC7" w:rsidRPr="00914F3F" w:rsidTr="00E06B82">
        <w:trPr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6C596B" w:rsidRDefault="00434CC7" w:rsidP="00E06B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Approval</w:t>
            </w:r>
            <w:r w:rsidR="006C596B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  <w:r w:rsidR="006C596B">
              <w:rPr>
                <w:rFonts w:ascii="Tahoma" w:hAnsi="Tahoma" w:cs="Tahoma"/>
                <w:b/>
                <w:sz w:val="20"/>
                <w:szCs w:val="20"/>
              </w:rPr>
              <w:t xml:space="preserve">(Refer to page 7 of </w:t>
            </w:r>
            <w:r w:rsidR="00995B1C"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="006C596B">
              <w:rPr>
                <w:rFonts w:ascii="Tahoma" w:hAnsi="Tahoma" w:cs="Tahoma"/>
                <w:b/>
                <w:sz w:val="20"/>
                <w:szCs w:val="20"/>
              </w:rPr>
              <w:t xml:space="preserve">HPDP ITS </w:t>
            </w:r>
            <w:r w:rsidR="00DA2617">
              <w:rPr>
                <w:rFonts w:ascii="Tahoma" w:hAnsi="Tahoma" w:cs="Tahoma"/>
                <w:b/>
                <w:sz w:val="20"/>
                <w:szCs w:val="20"/>
              </w:rPr>
              <w:t>Systems Engineering</w:t>
            </w:r>
            <w:r w:rsidR="00E06B82">
              <w:rPr>
                <w:rFonts w:ascii="Tahoma" w:hAnsi="Tahoma" w:cs="Tahoma"/>
                <w:b/>
                <w:sz w:val="20"/>
                <w:szCs w:val="20"/>
              </w:rPr>
              <w:t xml:space="preserve"> Requirement for a list of approval agencie</w:t>
            </w:r>
            <w:r w:rsidR="006C596B">
              <w:rPr>
                <w:rFonts w:ascii="Tahoma" w:hAnsi="Tahoma" w:cs="Tahoma"/>
                <w:b/>
                <w:sz w:val="20"/>
                <w:szCs w:val="20"/>
              </w:rPr>
              <w:t>s)</w:t>
            </w:r>
          </w:p>
          <w:p w:rsidR="001821D7" w:rsidRPr="003B02FA" w:rsidRDefault="001821D7" w:rsidP="001821D7">
            <w:pPr>
              <w:spacing w:before="120" w:after="360"/>
              <w:rPr>
                <w:rFonts w:ascii="Tahoma" w:hAnsi="Tahoma" w:cs="Tahoma"/>
                <w:sz w:val="20"/>
                <w:szCs w:val="20"/>
              </w:rPr>
            </w:pPr>
            <w:r w:rsidRPr="003B02FA">
              <w:rPr>
                <w:rFonts w:ascii="Tahoma" w:hAnsi="Tahoma" w:cs="Tahoma"/>
                <w:sz w:val="20"/>
                <w:szCs w:val="20"/>
              </w:rPr>
              <w:t>I certify that to the best of my knowledge all of the information on this checklist is accurate. I acknowledge that I am aware of the requirements set forth in the HPDP – ITS Systems Engineering for this project. I also certify that the required systems engineering analysis has been/will be performed and all of the requirements are/will be met.</w:t>
            </w:r>
          </w:p>
          <w:p w:rsidR="00434CC7" w:rsidRPr="00914F3F" w:rsidRDefault="00434CC7" w:rsidP="001821D7">
            <w:pPr>
              <w:tabs>
                <w:tab w:val="left" w:pos="5015"/>
                <w:tab w:val="left" w:pos="6822"/>
              </w:tabs>
              <w:spacing w:before="12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 w:rsidRPr="00914F3F">
              <w:rPr>
                <w:rFonts w:ascii="Tahoma" w:hAnsi="Tahoma" w:cs="Tahoma"/>
                <w:sz w:val="20"/>
              </w:rPr>
              <w:tab/>
              <w:t>Agency:</w:t>
            </w:r>
            <w:r w:rsidRPr="00914F3F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1821D7">
            <w:pPr>
              <w:tabs>
                <w:tab w:val="left" w:pos="5015"/>
                <w:tab w:val="left" w:pos="6822"/>
              </w:tabs>
              <w:spacing w:before="12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9E37AD">
              <w:rPr>
                <w:rFonts w:ascii="Tahoma" w:hAnsi="Tahoma" w:cs="Tahoma"/>
                <w:sz w:val="20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1821D7">
            <w:pPr>
              <w:tabs>
                <w:tab w:val="left" w:pos="5015"/>
              </w:tabs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9E37AD">
              <w:rPr>
                <w:rFonts w:ascii="Tahoma" w:hAnsi="Tahoma" w:cs="Tahoma"/>
                <w:sz w:val="20"/>
              </w:rPr>
              <w:t xml:space="preserve"> </w:t>
            </w:r>
            <w:r w:rsidRPr="009E37AD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37AD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9E37AD">
              <w:rPr>
                <w:rFonts w:ascii="Garamond" w:hAnsi="Garamond" w:cs="Tahoma"/>
                <w:u w:val="single"/>
              </w:rPr>
            </w:r>
            <w:r w:rsidRPr="009E37AD">
              <w:rPr>
                <w:rFonts w:ascii="Garamond" w:hAnsi="Garamond" w:cs="Tahoma"/>
                <w:u w:val="single"/>
              </w:rPr>
              <w:fldChar w:fldCharType="separate"/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noProof/>
                <w:u w:val="single"/>
              </w:rPr>
              <w:t> </w:t>
            </w:r>
            <w:r w:rsidRPr="009E37AD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</w:tbl>
    <w:p w:rsidR="007D65B7" w:rsidRDefault="007D65B7"/>
    <w:sectPr w:rsidR="007D65B7" w:rsidSect="00E06B82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4B" w:rsidRDefault="006A304B" w:rsidP="00DB307E">
      <w:r>
        <w:separator/>
      </w:r>
    </w:p>
  </w:endnote>
  <w:endnote w:type="continuationSeparator" w:id="0">
    <w:p w:rsidR="006A304B" w:rsidRDefault="006A304B" w:rsidP="00DB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-173684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B82" w:rsidRPr="0040307F" w:rsidRDefault="00E06B82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noProof/>
            <w:sz w:val="18"/>
          </w:rPr>
        </w:pPr>
        <w:proofErr w:type="spellStart"/>
        <w:r w:rsidRPr="0040307F">
          <w:rPr>
            <w:rFonts w:ascii="Tahoma" w:hAnsi="Tahoma" w:cs="Tahoma"/>
            <w:sz w:val="18"/>
          </w:rPr>
          <w:t>MnDOT</w:t>
        </w:r>
        <w:proofErr w:type="spellEnd"/>
        <w:r w:rsidRPr="0040307F">
          <w:rPr>
            <w:rFonts w:ascii="Tahoma" w:hAnsi="Tahoma" w:cs="Tahoma"/>
            <w:sz w:val="18"/>
          </w:rPr>
          <w:t xml:space="preserve"> Systems Engineering Checklist</w:t>
        </w:r>
        <w:r>
          <w:rPr>
            <w:rFonts w:ascii="Tahoma" w:hAnsi="Tahoma" w:cs="Tahoma"/>
            <w:sz w:val="18"/>
          </w:rPr>
          <w:t xml:space="preserve"> for</w:t>
        </w:r>
        <w:r w:rsidRPr="0040307F">
          <w:rPr>
            <w:rFonts w:ascii="Tahoma" w:hAnsi="Tahoma" w:cs="Tahoma"/>
            <w:sz w:val="18"/>
          </w:rPr>
          <w:tab/>
        </w:r>
        <w:r w:rsidRPr="0040307F">
          <w:rPr>
            <w:rFonts w:ascii="Tahoma" w:hAnsi="Tahoma" w:cs="Tahoma"/>
            <w:sz w:val="18"/>
          </w:rPr>
          <w:fldChar w:fldCharType="begin"/>
        </w:r>
        <w:r w:rsidRPr="0040307F">
          <w:rPr>
            <w:rFonts w:ascii="Tahoma" w:hAnsi="Tahoma" w:cs="Tahoma"/>
            <w:sz w:val="18"/>
          </w:rPr>
          <w:instrText xml:space="preserve"> PAGE   \* MERGEFORMAT </w:instrText>
        </w:r>
        <w:r w:rsidRPr="0040307F">
          <w:rPr>
            <w:rFonts w:ascii="Tahoma" w:hAnsi="Tahoma" w:cs="Tahoma"/>
            <w:sz w:val="18"/>
          </w:rPr>
          <w:fldChar w:fldCharType="separate"/>
        </w:r>
        <w:r w:rsidR="00266DF9">
          <w:rPr>
            <w:rFonts w:ascii="Tahoma" w:hAnsi="Tahoma" w:cs="Tahoma"/>
            <w:noProof/>
            <w:sz w:val="18"/>
          </w:rPr>
          <w:t>1</w:t>
        </w:r>
        <w:r w:rsidRPr="0040307F">
          <w:rPr>
            <w:rFonts w:ascii="Tahoma" w:hAnsi="Tahoma" w:cs="Tahoma"/>
            <w:noProof/>
            <w:sz w:val="18"/>
          </w:rPr>
          <w:fldChar w:fldCharType="end"/>
        </w:r>
        <w:r w:rsidRPr="0040307F">
          <w:rPr>
            <w:rFonts w:ascii="Tahoma" w:hAnsi="Tahoma" w:cs="Tahoma"/>
            <w:noProof/>
            <w:sz w:val="18"/>
          </w:rPr>
          <w:tab/>
        </w:r>
        <w:r w:rsidR="00DE0CC1">
          <w:rPr>
            <w:rFonts w:ascii="Tahoma" w:hAnsi="Tahoma" w:cs="Tahoma"/>
            <w:noProof/>
            <w:sz w:val="18"/>
          </w:rPr>
          <w:t xml:space="preserve">Updated </w:t>
        </w:r>
        <w:r w:rsidR="00266DF9">
          <w:rPr>
            <w:rFonts w:ascii="Tahoma" w:hAnsi="Tahoma" w:cs="Tahoma"/>
            <w:noProof/>
            <w:sz w:val="18"/>
          </w:rPr>
          <w:t>01-07-2019</w:t>
        </w:r>
      </w:p>
      <w:p w:rsidR="00E06B82" w:rsidRPr="0040307F" w:rsidRDefault="00E06B82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sz w:val="18"/>
          </w:rPr>
        </w:pPr>
        <w:r>
          <w:rPr>
            <w:rFonts w:ascii="Tahoma" w:hAnsi="Tahoma" w:cs="Tahoma"/>
            <w:noProof/>
            <w:sz w:val="18"/>
          </w:rPr>
          <w:t xml:space="preserve">Class C: </w:t>
        </w:r>
        <w:r w:rsidRPr="0040307F">
          <w:rPr>
            <w:rFonts w:ascii="Tahoma" w:hAnsi="Tahoma" w:cs="Tahoma"/>
            <w:noProof/>
            <w:sz w:val="18"/>
          </w:rPr>
          <w:t>Large Scale</w:t>
        </w:r>
        <w:r w:rsidR="00F360E1">
          <w:rPr>
            <w:rFonts w:ascii="Tahoma" w:hAnsi="Tahoma" w:cs="Tahoma"/>
            <w:noProof/>
            <w:sz w:val="18"/>
          </w:rPr>
          <w:t>/</w:t>
        </w:r>
        <w:r w:rsidRPr="0040307F">
          <w:rPr>
            <w:rFonts w:ascii="Tahoma" w:hAnsi="Tahoma" w:cs="Tahoma"/>
            <w:noProof/>
            <w:sz w:val="18"/>
          </w:rPr>
          <w:t xml:space="preserve">Complex ITS </w:t>
        </w:r>
        <w:r>
          <w:rPr>
            <w:rFonts w:ascii="Tahoma" w:hAnsi="Tahoma" w:cs="Tahoma"/>
            <w:noProof/>
            <w:sz w:val="18"/>
          </w:rPr>
          <w:t>Projects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4B" w:rsidRDefault="006A304B" w:rsidP="00DB307E">
      <w:r>
        <w:separator/>
      </w:r>
    </w:p>
  </w:footnote>
  <w:footnote w:type="continuationSeparator" w:id="0">
    <w:p w:rsidR="006A304B" w:rsidRDefault="006A304B" w:rsidP="00DB3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C7"/>
    <w:rsid w:val="0012309F"/>
    <w:rsid w:val="001821D7"/>
    <w:rsid w:val="00230B44"/>
    <w:rsid w:val="00254052"/>
    <w:rsid w:val="00266DF9"/>
    <w:rsid w:val="002E5026"/>
    <w:rsid w:val="003F0AB4"/>
    <w:rsid w:val="0040307F"/>
    <w:rsid w:val="00410D32"/>
    <w:rsid w:val="00434CC7"/>
    <w:rsid w:val="00455410"/>
    <w:rsid w:val="00466883"/>
    <w:rsid w:val="0049427F"/>
    <w:rsid w:val="006A304B"/>
    <w:rsid w:val="006C596B"/>
    <w:rsid w:val="00783A73"/>
    <w:rsid w:val="007D65B7"/>
    <w:rsid w:val="00872E90"/>
    <w:rsid w:val="00896DE1"/>
    <w:rsid w:val="00995B1C"/>
    <w:rsid w:val="009B10D8"/>
    <w:rsid w:val="009E37AD"/>
    <w:rsid w:val="00A552CD"/>
    <w:rsid w:val="00DA2617"/>
    <w:rsid w:val="00DB307E"/>
    <w:rsid w:val="00DE0CC1"/>
    <w:rsid w:val="00E06B82"/>
    <w:rsid w:val="00E3092A"/>
    <w:rsid w:val="00ED1C62"/>
    <w:rsid w:val="00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A6D047-BE3F-41A6-810E-3D5B475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C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4CC7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434CC7"/>
    <w:pPr>
      <w:keepNext/>
      <w:ind w:left="720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434CC7"/>
    <w:pPr>
      <w:keepNext/>
      <w:ind w:left="2160"/>
      <w:outlineLvl w:val="2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34CC7"/>
    <w:rPr>
      <w:rFonts w:ascii="Times New Roman" w:eastAsia="Times New Roman" w:hAnsi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34CC7"/>
    <w:pPr>
      <w:jc w:val="center"/>
    </w:pPr>
    <w:rPr>
      <w:rFonts w:ascii="Palatino" w:hAnsi="Palatino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34CC7"/>
    <w:rPr>
      <w:rFonts w:ascii="Palatino" w:eastAsia="Times New Roman" w:hAnsi="Palatino" w:cs="Times New Roman"/>
      <w:b/>
      <w:szCs w:val="20"/>
    </w:rPr>
  </w:style>
  <w:style w:type="character" w:styleId="PageNumber">
    <w:name w:val="page number"/>
    <w:basedOn w:val="DefaultParagraphFont"/>
    <w:rsid w:val="00434CC7"/>
  </w:style>
  <w:style w:type="paragraph" w:styleId="BalloonText">
    <w:name w:val="Balloon Text"/>
    <w:basedOn w:val="Normal"/>
    <w:link w:val="BalloonTextChar"/>
    <w:semiHidden/>
    <w:rsid w:val="00434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C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434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4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4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4CC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434CC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Arial">
    <w:name w:val="Heading 3 + Arial"/>
    <w:basedOn w:val="Heading2"/>
    <w:next w:val="Heading2"/>
    <w:autoRedefine/>
    <w:rsid w:val="00434CC7"/>
    <w:pPr>
      <w:ind w:hanging="720"/>
      <w:jc w:val="left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434CC7"/>
    <w:rPr>
      <w:b/>
      <w:bCs/>
    </w:rPr>
  </w:style>
  <w:style w:type="character" w:customStyle="1" w:styleId="SubtitleChar">
    <w:name w:val="Subtitle Char"/>
    <w:basedOn w:val="DefaultParagraphFont"/>
    <w:link w:val="Subtitle"/>
    <w:rsid w:val="00434C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34CC7"/>
    <w:pPr>
      <w:jc w:val="center"/>
    </w:pPr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434CC7"/>
    <w:rPr>
      <w:rFonts w:ascii="Times New Roman" w:eastAsia="Times New Roman" w:hAnsi="Times New Roman" w:cs="Times New Roman"/>
      <w:b/>
      <w:bCs/>
      <w:szCs w:val="24"/>
    </w:rPr>
  </w:style>
  <w:style w:type="paragraph" w:styleId="FootnoteText">
    <w:name w:val="footnote text"/>
    <w:basedOn w:val="Normal"/>
    <w:link w:val="FootnoteTextChar"/>
    <w:semiHidden/>
    <w:rsid w:val="00434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CC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34CC7"/>
    <w:rPr>
      <w:vertAlign w:val="superscript"/>
    </w:rPr>
  </w:style>
  <w:style w:type="paragraph" w:customStyle="1" w:styleId="NormalFSIChar1">
    <w:name w:val="Normal FSI Char1"/>
    <w:basedOn w:val="Normal"/>
    <w:next w:val="Normal"/>
    <w:rsid w:val="00434CC7"/>
    <w:pPr>
      <w:autoSpaceDE w:val="0"/>
      <w:autoSpaceDN w:val="0"/>
      <w:adjustRightInd w:val="0"/>
    </w:pPr>
    <w:rPr>
      <w:rFonts w:ascii="Swiss II" w:hAnsi="Swiss II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434CC7"/>
    <w:pPr>
      <w:tabs>
        <w:tab w:val="num" w:pos="720"/>
      </w:tabs>
      <w:ind w:left="720" w:hanging="720"/>
      <w:jc w:val="left"/>
    </w:pPr>
    <w:rPr>
      <w:rFonts w:ascii="Arial" w:hAnsi="Arial" w:cs="Arial"/>
      <w:bCs/>
      <w:kern w:val="32"/>
      <w:sz w:val="24"/>
      <w:szCs w:val="24"/>
    </w:rPr>
  </w:style>
  <w:style w:type="character" w:customStyle="1" w:styleId="StyleArial">
    <w:name w:val="Style Arial"/>
    <w:rsid w:val="00434CC7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434CC7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434CC7"/>
    <w:pPr>
      <w:tabs>
        <w:tab w:val="left" w:pos="1440"/>
        <w:tab w:val="right" w:leader="dot" w:pos="8630"/>
      </w:tabs>
      <w:ind w:left="1440" w:hanging="960"/>
    </w:pPr>
    <w:rPr>
      <w:rFonts w:ascii="Arial Narrow" w:hAnsi="Arial Narrow"/>
    </w:rPr>
  </w:style>
  <w:style w:type="paragraph" w:styleId="TOC2">
    <w:name w:val="toc 2"/>
    <w:basedOn w:val="Normal"/>
    <w:next w:val="Normal"/>
    <w:autoRedefine/>
    <w:semiHidden/>
    <w:rsid w:val="00434CC7"/>
    <w:pPr>
      <w:tabs>
        <w:tab w:val="left" w:pos="1080"/>
        <w:tab w:val="right" w:leader="dot" w:pos="9360"/>
      </w:tabs>
      <w:spacing w:before="240" w:after="240"/>
      <w:ind w:left="1080" w:hanging="720"/>
    </w:pPr>
    <w:rPr>
      <w:rFonts w:ascii="Arial Narrow" w:hAnsi="Arial Narrow"/>
    </w:rPr>
  </w:style>
  <w:style w:type="paragraph" w:styleId="TOC1">
    <w:name w:val="toc 1"/>
    <w:next w:val="Normal"/>
    <w:autoRedefine/>
    <w:semiHidden/>
    <w:rsid w:val="00434CC7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eastAsia="Times New Roman" w:hAnsi="Arial Narrow" w:cs="Arial"/>
      <w:b/>
      <w:noProof/>
      <w:sz w:val="24"/>
      <w:szCs w:val="24"/>
    </w:rPr>
  </w:style>
  <w:style w:type="paragraph" w:customStyle="1" w:styleId="Default">
    <w:name w:val="Default"/>
    <w:rsid w:val="00434C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434CC7"/>
    <w:rPr>
      <w:color w:val="0000FF"/>
      <w:u w:val="single"/>
    </w:rPr>
  </w:style>
  <w:style w:type="character" w:styleId="Strong">
    <w:name w:val="Strong"/>
    <w:qFormat/>
    <w:rsid w:val="00434CC7"/>
    <w:rPr>
      <w:b/>
      <w:bCs/>
    </w:rPr>
  </w:style>
  <w:style w:type="paragraph" w:customStyle="1" w:styleId="FigureCaption">
    <w:name w:val="Figure Caption"/>
    <w:basedOn w:val="Title"/>
    <w:autoRedefine/>
    <w:rsid w:val="00434CC7"/>
    <w:rPr>
      <w:rFonts w:ascii="Arial" w:hAnsi="Arial" w:cs="Arial"/>
      <w:snapToGrid w:val="0"/>
      <w:sz w:val="20"/>
    </w:rPr>
  </w:style>
  <w:style w:type="paragraph" w:styleId="TableofFigures">
    <w:name w:val="table of figures"/>
    <w:basedOn w:val="Normal"/>
    <w:next w:val="Normal"/>
    <w:semiHidden/>
    <w:rsid w:val="00434CC7"/>
  </w:style>
  <w:style w:type="character" w:styleId="FollowedHyperlink">
    <w:name w:val="FollowedHyperlink"/>
    <w:basedOn w:val="DefaultParagraphFont"/>
    <w:rsid w:val="00434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s.its.dot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t.state.mn.us/its/projects/2006-2010/mnitsarchitectu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mi.Brewer@state.mn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Ming-Shiun Lee</dc:creator>
  <cp:lastModifiedBy>Lee, Ming Shiun</cp:lastModifiedBy>
  <cp:revision>2</cp:revision>
  <dcterms:created xsi:type="dcterms:W3CDTF">2019-01-07T20:41:00Z</dcterms:created>
  <dcterms:modified xsi:type="dcterms:W3CDTF">2019-01-07T20:41:00Z</dcterms:modified>
</cp:coreProperties>
</file>